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8F" w:rsidRPr="00E465D7" w:rsidRDefault="001D648F" w:rsidP="00E46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5D7">
        <w:rPr>
          <w:rFonts w:ascii="Times New Roman" w:hAnsi="Times New Roman" w:cs="Times New Roman"/>
          <w:b/>
          <w:sz w:val="32"/>
          <w:szCs w:val="32"/>
        </w:rPr>
        <w:t>Правительство Ульяновской области</w:t>
      </w:r>
    </w:p>
    <w:p w:rsidR="001D648F" w:rsidRPr="00E465D7" w:rsidRDefault="00E465D7" w:rsidP="00E46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5D7">
        <w:rPr>
          <w:rFonts w:ascii="Times New Roman" w:hAnsi="Times New Roman" w:cs="Times New Roman"/>
          <w:b/>
          <w:sz w:val="32"/>
          <w:szCs w:val="32"/>
        </w:rPr>
        <w:t>Министерство искусства и культурной политики Ульяновской области</w:t>
      </w:r>
    </w:p>
    <w:p w:rsidR="00E465D7" w:rsidRPr="00E465D7" w:rsidRDefault="00E465D7" w:rsidP="00E46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5D7">
        <w:rPr>
          <w:rFonts w:ascii="Times New Roman" w:hAnsi="Times New Roman" w:cs="Times New Roman"/>
          <w:b/>
          <w:sz w:val="32"/>
          <w:szCs w:val="32"/>
        </w:rPr>
        <w:t>ОГБУК «Ульяновский областной художественный музей»</w:t>
      </w:r>
    </w:p>
    <w:p w:rsidR="00E465D7" w:rsidRPr="00E465D7" w:rsidRDefault="00E465D7" w:rsidP="00E465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65D7" w:rsidRPr="00E465D7" w:rsidRDefault="00E465D7" w:rsidP="00E46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5D7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BB4A5B" w:rsidRPr="00E465D7" w:rsidRDefault="00E465D7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 xml:space="preserve">      </w:t>
      </w:r>
      <w:r w:rsidR="00BB4A5B" w:rsidRPr="00E465D7">
        <w:rPr>
          <w:rFonts w:ascii="Times New Roman" w:hAnsi="Times New Roman" w:cs="Times New Roman"/>
          <w:sz w:val="24"/>
          <w:szCs w:val="24"/>
        </w:rPr>
        <w:t xml:space="preserve">Объявлен конкурс на соискание Международной премии в области изобразительного искусства имени А.А. </w:t>
      </w:r>
      <w:proofErr w:type="spellStart"/>
      <w:r w:rsidR="00BB4A5B" w:rsidRPr="00E465D7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="00BB4A5B" w:rsidRPr="00E465D7">
        <w:rPr>
          <w:rFonts w:ascii="Times New Roman" w:hAnsi="Times New Roman" w:cs="Times New Roman"/>
          <w:sz w:val="24"/>
          <w:szCs w:val="24"/>
        </w:rPr>
        <w:t>.</w:t>
      </w:r>
    </w:p>
    <w:p w:rsidR="00BB4A5B" w:rsidRPr="00E465D7" w:rsidRDefault="00E465D7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 xml:space="preserve">      </w:t>
      </w:r>
      <w:r w:rsidR="00BB4A5B" w:rsidRPr="00E465D7">
        <w:rPr>
          <w:rFonts w:ascii="Times New Roman" w:hAnsi="Times New Roman" w:cs="Times New Roman"/>
          <w:sz w:val="24"/>
          <w:szCs w:val="24"/>
        </w:rPr>
        <w:t>Премия учреждается в целях выявления и поддержки талантливых художников, проживающих на территории Российской Федерации и за её пределами, проявившими себя в создании произведений изобразительного искусства, а также увековечивания памяти выдающегося русского художника А.А.</w:t>
      </w:r>
      <w:r w:rsidR="001A76E5" w:rsidRPr="00E4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A5B" w:rsidRPr="00E465D7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="00BB4A5B" w:rsidRPr="00E465D7">
        <w:rPr>
          <w:rFonts w:ascii="Times New Roman" w:hAnsi="Times New Roman" w:cs="Times New Roman"/>
          <w:sz w:val="24"/>
          <w:szCs w:val="24"/>
        </w:rPr>
        <w:t>.</w:t>
      </w:r>
    </w:p>
    <w:p w:rsidR="00BB4A5B" w:rsidRPr="00E465D7" w:rsidRDefault="00E465D7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 xml:space="preserve">      </w:t>
      </w:r>
      <w:r w:rsidR="001A76E5" w:rsidRPr="00E465D7">
        <w:rPr>
          <w:rFonts w:ascii="Times New Roman" w:hAnsi="Times New Roman" w:cs="Times New Roman"/>
          <w:sz w:val="24"/>
          <w:szCs w:val="24"/>
        </w:rPr>
        <w:t xml:space="preserve">Премия присуждается в </w:t>
      </w:r>
      <w:r w:rsidR="00BB4A5B" w:rsidRPr="00E465D7">
        <w:rPr>
          <w:rFonts w:ascii="Times New Roman" w:hAnsi="Times New Roman" w:cs="Times New Roman"/>
          <w:sz w:val="24"/>
          <w:szCs w:val="24"/>
        </w:rPr>
        <w:t>следующих номинациях:</w:t>
      </w:r>
    </w:p>
    <w:p w:rsidR="00BB4A5B" w:rsidRPr="00E465D7" w:rsidRDefault="00BB4A5B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>1) «За значительный вклад в развитие изобразительного искусства» - художнику за личные достижения в области изобразительных и визуальных искусств, создание творческих школ и направлений, за вклад в профессиональную подготовку молодых художников, в размере 200 тысяч рублей;</w:t>
      </w:r>
    </w:p>
    <w:p w:rsidR="00BB4A5B" w:rsidRPr="00E465D7" w:rsidRDefault="00BB4A5B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>2) «На родине А.А.</w:t>
      </w:r>
      <w:r w:rsidR="001A76E5" w:rsidRPr="00E4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5D7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E465D7">
        <w:rPr>
          <w:rFonts w:ascii="Times New Roman" w:hAnsi="Times New Roman" w:cs="Times New Roman"/>
          <w:sz w:val="24"/>
          <w:szCs w:val="24"/>
        </w:rPr>
        <w:t xml:space="preserve">» - члену Ульяновского регионального отделения Всероссийского творческого общественного объединения «Союз художников России», способствующему сохранению и популяризации традиций искусства А.А. </w:t>
      </w:r>
      <w:proofErr w:type="spellStart"/>
      <w:r w:rsidRPr="00E465D7"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 w:rsidRPr="00E465D7">
        <w:rPr>
          <w:rFonts w:ascii="Times New Roman" w:hAnsi="Times New Roman" w:cs="Times New Roman"/>
          <w:sz w:val="24"/>
          <w:szCs w:val="24"/>
        </w:rPr>
        <w:t>, в размере 200 тысяч рублей;</w:t>
      </w:r>
    </w:p>
    <w:p w:rsidR="00BB4A5B" w:rsidRPr="00E465D7" w:rsidRDefault="00BB4A5B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>3) «За значительный вклад в развитие декоративно-прикладного искусства» - художнику декоративно-прикладного искусства за достижения в сфере сохранения и развития народных художественных традиций и активную просветительскую и педагогическую деятельность, направленную на освоение элементов традиционных видов декоративно-прикладного искусства, а также передачу творческих навыков подрастающему поколению, в размере 100 тысяч рублей;</w:t>
      </w:r>
    </w:p>
    <w:p w:rsidR="00BB4A5B" w:rsidRPr="00E465D7" w:rsidRDefault="00BB4A5B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 xml:space="preserve">4) «Меценаты и дарители» - физическому лицу за деятельность, связанную с безвозмездной передачей в фонды музеев произведения (произведений) изобразительного искусства, имеющих значительную культурную ценность, а также за оказание спонсорской благотворительной помощи государственным музеям (денежная часть премии не предусмотрена). </w:t>
      </w:r>
    </w:p>
    <w:p w:rsidR="00BB4A5B" w:rsidRPr="00E465D7" w:rsidRDefault="00E465D7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 xml:space="preserve">      </w:t>
      </w:r>
      <w:r w:rsidR="00BB4A5B" w:rsidRPr="00E465D7">
        <w:rPr>
          <w:rFonts w:ascii="Times New Roman" w:hAnsi="Times New Roman" w:cs="Times New Roman"/>
          <w:sz w:val="24"/>
          <w:szCs w:val="24"/>
        </w:rPr>
        <w:t xml:space="preserve">Лауреатам премии будут вручены диплом, символический знак «Лауреат Международной премии в области изобразительного искусства имени </w:t>
      </w:r>
      <w:proofErr w:type="spellStart"/>
      <w:r w:rsidR="00BB4A5B" w:rsidRPr="00E465D7">
        <w:rPr>
          <w:rFonts w:ascii="Times New Roman" w:hAnsi="Times New Roman" w:cs="Times New Roman"/>
          <w:sz w:val="24"/>
          <w:szCs w:val="24"/>
        </w:rPr>
        <w:t>А.А.Пластова</w:t>
      </w:r>
      <w:proofErr w:type="spellEnd"/>
      <w:r w:rsidR="00BB4A5B" w:rsidRPr="00E465D7">
        <w:rPr>
          <w:rFonts w:ascii="Times New Roman" w:hAnsi="Times New Roman" w:cs="Times New Roman"/>
          <w:sz w:val="24"/>
          <w:szCs w:val="24"/>
        </w:rPr>
        <w:t>» и денежная часть премии (лауреату премии в номинации «Меценаты и дарители» денежная часть премии не вручается).</w:t>
      </w:r>
    </w:p>
    <w:p w:rsidR="001A76E5" w:rsidRDefault="00E465D7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A76E5" w:rsidRPr="00E465D7">
        <w:rPr>
          <w:rFonts w:ascii="Times New Roman" w:hAnsi="Times New Roman" w:cs="Times New Roman"/>
          <w:sz w:val="24"/>
          <w:szCs w:val="24"/>
        </w:rPr>
        <w:t xml:space="preserve">Приём и регистрация заявок осуществляется ОГБУК «Ульяновский областной художественный музей» по адресу: 432018, г. Ульяновск, ул. Ленина, 83. Также заявки можно прислать в электронном виде на почту: </w:t>
      </w:r>
      <w:hyperlink r:id="rId5" w:history="1">
        <w:r w:rsidR="001A76E5" w:rsidRPr="00E46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uohm</w:t>
        </w:r>
        <w:r w:rsidR="001A76E5" w:rsidRPr="00E465D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A76E5" w:rsidRPr="00E46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A76E5" w:rsidRPr="00E465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A76E5" w:rsidRPr="00E465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A76E5" w:rsidRPr="00E4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491" w:rsidRPr="00E465D7" w:rsidRDefault="005A6491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и форму заявки можно скачать на нашем официальном сайте: </w:t>
      </w:r>
      <w:hyperlink r:id="rId6" w:history="1">
        <w:r w:rsidRPr="008B2FD6">
          <w:rPr>
            <w:rStyle w:val="a3"/>
            <w:rFonts w:ascii="Times New Roman" w:hAnsi="Times New Roman" w:cs="Times New Roman"/>
            <w:sz w:val="24"/>
            <w:szCs w:val="24"/>
          </w:rPr>
          <w:t>https://uohm.art/2023/05/23/международная-премия-в-области-изобр/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A76E5" w:rsidRPr="00E465D7" w:rsidRDefault="00E465D7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 xml:space="preserve">     </w:t>
      </w:r>
      <w:r w:rsidR="001A76E5" w:rsidRPr="00E465D7">
        <w:rPr>
          <w:rFonts w:ascii="Times New Roman" w:hAnsi="Times New Roman" w:cs="Times New Roman"/>
          <w:sz w:val="24"/>
          <w:szCs w:val="24"/>
        </w:rPr>
        <w:t>Прием заявок продлится до 15 августа.</w:t>
      </w:r>
    </w:p>
    <w:p w:rsidR="001A76E5" w:rsidRPr="00E465D7" w:rsidRDefault="00E465D7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 xml:space="preserve">     </w:t>
      </w:r>
      <w:r w:rsidR="001A76E5" w:rsidRPr="00E465D7">
        <w:rPr>
          <w:rFonts w:ascii="Times New Roman" w:hAnsi="Times New Roman" w:cs="Times New Roman"/>
          <w:sz w:val="24"/>
          <w:szCs w:val="24"/>
        </w:rPr>
        <w:t>Контакты для справок:</w:t>
      </w:r>
    </w:p>
    <w:p w:rsidR="001A76E5" w:rsidRPr="00E465D7" w:rsidRDefault="001A76E5" w:rsidP="00E4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465D7">
        <w:rPr>
          <w:rFonts w:ascii="Times New Roman" w:hAnsi="Times New Roman" w:cs="Times New Roman"/>
          <w:sz w:val="24"/>
          <w:szCs w:val="24"/>
        </w:rPr>
        <w:t>Костина Елена Владимировна – ученый секретарь, 8(8422) 41-80-35</w:t>
      </w:r>
    </w:p>
    <w:p w:rsidR="00BB4A5B" w:rsidRPr="00E465D7" w:rsidRDefault="00BB4A5B" w:rsidP="00E465D7">
      <w:pPr>
        <w:jc w:val="both"/>
        <w:rPr>
          <w:sz w:val="24"/>
          <w:szCs w:val="24"/>
        </w:rPr>
      </w:pPr>
    </w:p>
    <w:sectPr w:rsidR="00BB4A5B" w:rsidRPr="00E465D7" w:rsidSect="00E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6"/>
    <w:rsid w:val="001A76E5"/>
    <w:rsid w:val="001D648F"/>
    <w:rsid w:val="00424DB6"/>
    <w:rsid w:val="005A6491"/>
    <w:rsid w:val="00B134D0"/>
    <w:rsid w:val="00BB4A5B"/>
    <w:rsid w:val="00E4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ohm.art/2023/05/23/&#1084;&#1077;&#1078;&#1076;&#1091;&#1085;&#1072;&#1088;&#1086;&#1076;&#1085;&#1072;&#1103;-&#1087;&#1088;&#1077;&#1084;&#1080;&#1103;-&#1074;-&#1086;&#1073;&#1083;&#1072;&#1089;&#1090;&#1080;-&#1080;&#1079;&#1086;&#1073;&#1088;/" TargetMode="External"/><Relationship Id="rId5" Type="http://schemas.openxmlformats.org/officeDocument/2006/relationships/hyperlink" Target="mailto:uo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uohm8</dc:creator>
  <cp:keywords/>
  <dc:description/>
  <cp:lastModifiedBy>uohm8</cp:lastModifiedBy>
  <cp:revision>7</cp:revision>
  <dcterms:created xsi:type="dcterms:W3CDTF">2023-05-23T10:25:00Z</dcterms:created>
  <dcterms:modified xsi:type="dcterms:W3CDTF">2023-05-24T06:44:00Z</dcterms:modified>
</cp:coreProperties>
</file>